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01" w:rsidRDefault="00011801" w:rsidP="00F8618A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8775B2">
        <w:rPr>
          <w:sz w:val="24"/>
          <w:szCs w:val="24"/>
        </w:rPr>
        <w:t xml:space="preserve">к договору </w:t>
      </w:r>
      <w:sdt>
        <w:sdtPr>
          <w:rPr>
            <w:sz w:val="24"/>
            <w:szCs w:val="24"/>
          </w:rPr>
          <w:id w:val="-679271175"/>
          <w:placeholder>
            <w:docPart w:val="DefaultPlaceholder_1081868574"/>
          </w:placeholder>
        </w:sdtPr>
        <w:sdtEndPr/>
        <w:sdtContent>
          <w:r w:rsidR="008775B2">
            <w:rPr>
              <w:sz w:val="24"/>
              <w:szCs w:val="24"/>
            </w:rPr>
            <w:t>№ _____________ от ___________</w:t>
          </w:r>
        </w:sdtContent>
      </w:sdt>
      <w:r w:rsidR="008775B2">
        <w:rPr>
          <w:sz w:val="24"/>
          <w:szCs w:val="24"/>
        </w:rPr>
        <w:t xml:space="preserve"> 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sdt>
      <w:sdtPr>
        <w:rPr>
          <w:sz w:val="24"/>
          <w:szCs w:val="24"/>
        </w:rPr>
        <w:id w:val="1248857563"/>
        <w:placeholder>
          <w:docPart w:val="DefaultPlaceholder_1081868574"/>
        </w:placeholder>
      </w:sdtPr>
      <w:sdtEndPr/>
      <w:sdtContent>
        <w:p w:rsidR="00502788" w:rsidRPr="008775B2" w:rsidRDefault="00502788" w:rsidP="00011801">
          <w:pPr>
            <w:widowControl/>
            <w:numPr>
              <w:ilvl w:val="1"/>
              <w:numId w:val="1"/>
            </w:numPr>
            <w:tabs>
              <w:tab w:val="left" w:pos="460"/>
            </w:tabs>
            <w:ind w:left="319"/>
            <w:jc w:val="both"/>
            <w:rPr>
              <w:sz w:val="24"/>
              <w:szCs w:val="24"/>
            </w:rPr>
          </w:pPr>
          <w:r w:rsidRPr="008775B2">
            <w:rPr>
              <w:sz w:val="24"/>
              <w:szCs w:val="24"/>
            </w:rPr>
            <w:t>Разработанная документация передается Подрядчиком на бумажном носителе в следующем количестве экземпляров:</w:t>
          </w:r>
        </w:p>
        <w:p w:rsidR="00502788" w:rsidRPr="005457D4" w:rsidRDefault="00502788" w:rsidP="00502788">
          <w:pPr>
            <w:pStyle w:val="a5"/>
            <w:widowControl/>
            <w:numPr>
              <w:ilvl w:val="0"/>
              <w:numId w:val="2"/>
            </w:numPr>
            <w:tabs>
              <w:tab w:val="left" w:pos="460"/>
            </w:tabs>
            <w:ind w:left="709"/>
            <w:jc w:val="both"/>
            <w:rPr>
              <w:sz w:val="24"/>
              <w:szCs w:val="24"/>
            </w:rPr>
          </w:pPr>
          <w:r w:rsidRPr="008775B2">
            <w:rPr>
              <w:sz w:val="24"/>
              <w:szCs w:val="24"/>
            </w:rPr>
            <w:t xml:space="preserve">рабочая </w:t>
          </w:r>
          <w:r w:rsidR="00094E89">
            <w:rPr>
              <w:sz w:val="24"/>
              <w:szCs w:val="24"/>
            </w:rPr>
            <w:t xml:space="preserve">документация – </w:t>
          </w:r>
          <w:r w:rsidR="00094E89" w:rsidRPr="005457D4">
            <w:rPr>
              <w:sz w:val="24"/>
              <w:szCs w:val="24"/>
              <w:lang w:val="en-US"/>
            </w:rPr>
            <w:t>3</w:t>
          </w:r>
          <w:r w:rsidR="000813AB" w:rsidRPr="005457D4">
            <w:rPr>
              <w:sz w:val="24"/>
              <w:szCs w:val="24"/>
            </w:rPr>
            <w:t xml:space="preserve"> </w:t>
          </w:r>
          <w:r w:rsidR="00BA0D9C" w:rsidRPr="005457D4">
            <w:rPr>
              <w:sz w:val="24"/>
              <w:szCs w:val="24"/>
            </w:rPr>
            <w:t>экземпляр</w:t>
          </w:r>
          <w:r w:rsidR="005457D4">
            <w:rPr>
              <w:sz w:val="24"/>
              <w:szCs w:val="24"/>
            </w:rPr>
            <w:t>а</w:t>
          </w:r>
          <w:r w:rsidRPr="005457D4">
            <w:rPr>
              <w:sz w:val="24"/>
              <w:szCs w:val="24"/>
            </w:rPr>
            <w:t>;</w:t>
          </w:r>
        </w:p>
        <w:p w:rsidR="00BA0D9C" w:rsidRPr="008775B2" w:rsidRDefault="00BA0D9C" w:rsidP="00502788">
          <w:pPr>
            <w:pStyle w:val="a5"/>
            <w:widowControl/>
            <w:numPr>
              <w:ilvl w:val="0"/>
              <w:numId w:val="2"/>
            </w:numPr>
            <w:tabs>
              <w:tab w:val="left" w:pos="460"/>
            </w:tabs>
            <w:ind w:left="709"/>
            <w:jc w:val="both"/>
            <w:rPr>
              <w:sz w:val="24"/>
              <w:szCs w:val="24"/>
            </w:rPr>
          </w:pPr>
          <w:r w:rsidRPr="008775B2">
            <w:rPr>
              <w:sz w:val="24"/>
              <w:szCs w:val="24"/>
            </w:rPr>
            <w:t>проектная документация, заключения государственной экспертизы – 4 экземпляра;</w:t>
          </w:r>
        </w:p>
        <w:p w:rsidR="00BA0D9C" w:rsidRPr="008775B2" w:rsidRDefault="00BA0D9C" w:rsidP="00BA0D9C">
          <w:pPr>
            <w:pStyle w:val="a5"/>
            <w:widowControl/>
            <w:numPr>
              <w:ilvl w:val="0"/>
              <w:numId w:val="2"/>
            </w:numPr>
            <w:tabs>
              <w:tab w:val="left" w:pos="460"/>
            </w:tabs>
            <w:ind w:left="709"/>
            <w:jc w:val="both"/>
            <w:rPr>
              <w:sz w:val="24"/>
              <w:szCs w:val="24"/>
            </w:rPr>
          </w:pPr>
          <w:r w:rsidRPr="008775B2">
            <w:rPr>
              <w:sz w:val="24"/>
              <w:szCs w:val="24"/>
            </w:rPr>
            <w:t>сметная документация – 3 экземпляра;</w:t>
          </w:r>
        </w:p>
        <w:p w:rsidR="00502788" w:rsidRPr="008775B2" w:rsidRDefault="00502788" w:rsidP="00502788">
          <w:pPr>
            <w:pStyle w:val="a5"/>
            <w:widowControl/>
            <w:numPr>
              <w:ilvl w:val="0"/>
              <w:numId w:val="2"/>
            </w:numPr>
            <w:tabs>
              <w:tab w:val="left" w:pos="460"/>
            </w:tabs>
            <w:ind w:left="709"/>
            <w:jc w:val="both"/>
            <w:rPr>
              <w:sz w:val="24"/>
              <w:szCs w:val="24"/>
            </w:rPr>
          </w:pPr>
          <w:r w:rsidRPr="008775B2">
            <w:rPr>
              <w:sz w:val="24"/>
              <w:szCs w:val="24"/>
            </w:rPr>
    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    </w:r>
          <w:proofErr w:type="spellStart"/>
          <w:r w:rsidRPr="008775B2">
            <w:rPr>
              <w:sz w:val="24"/>
              <w:szCs w:val="24"/>
            </w:rPr>
            <w:t>Ростехнадзора</w:t>
          </w:r>
          <w:proofErr w:type="spellEnd"/>
          <w:r w:rsidRPr="008775B2">
            <w:rPr>
              <w:sz w:val="24"/>
              <w:szCs w:val="24"/>
            </w:rPr>
            <w:t xml:space="preserve"> – 2 экземпляра;</w:t>
          </w:r>
        </w:p>
      </w:sdtContent>
    </w:sdt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sdt>
      <w:sdtPr>
        <w:rPr>
          <w:sz w:val="24"/>
          <w:szCs w:val="24"/>
        </w:rPr>
        <w:id w:val="-448010183"/>
        <w:placeholder>
          <w:docPart w:val="DefaultPlaceholder_1081868574"/>
        </w:placeholder>
      </w:sdtPr>
      <w:sdtEndPr/>
      <w:sdtContent>
        <w:p w:rsidR="00011801" w:rsidRPr="008775B2" w:rsidRDefault="00011801" w:rsidP="00011801">
          <w:pPr>
            <w:widowControl/>
            <w:numPr>
              <w:ilvl w:val="2"/>
              <w:numId w:val="1"/>
            </w:numPr>
            <w:tabs>
              <w:tab w:val="left" w:pos="884"/>
            </w:tabs>
            <w:ind w:left="447"/>
            <w:jc w:val="both"/>
            <w:rPr>
              <w:sz w:val="24"/>
              <w:szCs w:val="24"/>
            </w:rPr>
          </w:pPr>
          <w:r w:rsidRPr="008775B2">
            <w:rPr>
              <w:sz w:val="24"/>
              <w:szCs w:val="24"/>
            </w:rPr>
    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    </w:r>
        </w:p>
        <w:p w:rsidR="00011801" w:rsidRPr="008775B2" w:rsidRDefault="00011801" w:rsidP="00011801">
          <w:pPr>
            <w:widowControl/>
            <w:numPr>
              <w:ilvl w:val="1"/>
              <w:numId w:val="1"/>
            </w:numPr>
            <w:tabs>
              <w:tab w:val="left" w:pos="460"/>
            </w:tabs>
            <w:ind w:left="319"/>
            <w:jc w:val="both"/>
            <w:rPr>
              <w:sz w:val="24"/>
              <w:szCs w:val="24"/>
            </w:rPr>
          </w:pPr>
          <w:r w:rsidRPr="008775B2">
            <w:rPr>
              <w:sz w:val="24"/>
              <w:szCs w:val="24"/>
            </w:rPr>
            <w:t xml:space="preserve">Файлы должны нормально открываться в режиме просмотра средствами операционной системы </w:t>
          </w:r>
          <w:proofErr w:type="spellStart"/>
          <w:r w:rsidRPr="008775B2">
            <w:rPr>
              <w:sz w:val="24"/>
              <w:szCs w:val="24"/>
            </w:rPr>
            <w:t>Windows</w:t>
          </w:r>
          <w:proofErr w:type="spellEnd"/>
          <w:r w:rsidRPr="008775B2">
            <w:rPr>
              <w:sz w:val="24"/>
              <w:szCs w:val="24"/>
            </w:rPr>
            <w:t xml:space="preserve"> 7/XP.</w:t>
          </w:r>
        </w:p>
        <w:p w:rsidR="00011801" w:rsidRPr="008775B2" w:rsidRDefault="00CE5457" w:rsidP="00011801">
          <w:pPr>
            <w:widowControl/>
            <w:numPr>
              <w:ilvl w:val="1"/>
              <w:numId w:val="1"/>
            </w:numPr>
            <w:tabs>
              <w:tab w:val="left" w:pos="460"/>
            </w:tabs>
            <w:ind w:left="319"/>
            <w:jc w:val="both"/>
            <w:rPr>
              <w:sz w:val="24"/>
              <w:szCs w:val="24"/>
            </w:rPr>
          </w:pPr>
          <w:r w:rsidRPr="008775B2">
            <w:rPr>
              <w:sz w:val="24"/>
              <w:szCs w:val="24"/>
            </w:rPr>
            <w:t>Электронный носитель</w:t>
          </w:r>
          <w:r w:rsidR="00011801" w:rsidRPr="008775B2">
            <w:rPr>
              <w:sz w:val="24"/>
              <w:szCs w:val="24"/>
            </w:rPr>
            <w:t xml:space="preserve"> должен содержать: </w:t>
          </w:r>
        </w:p>
        <w:p w:rsidR="00011801" w:rsidRPr="008775B2" w:rsidRDefault="00BB171E" w:rsidP="00BB171E">
          <w:pPr>
            <w:pStyle w:val="a5"/>
            <w:numPr>
              <w:ilvl w:val="0"/>
              <w:numId w:val="3"/>
            </w:numPr>
            <w:tabs>
              <w:tab w:val="left" w:pos="-1985"/>
              <w:tab w:val="left" w:pos="709"/>
            </w:tabs>
            <w:ind w:left="709"/>
            <w:jc w:val="both"/>
            <w:rPr>
              <w:sz w:val="24"/>
              <w:szCs w:val="24"/>
            </w:rPr>
          </w:pPr>
          <w:r w:rsidRPr="008775B2">
            <w:rPr>
              <w:sz w:val="24"/>
              <w:szCs w:val="24"/>
            </w:rPr>
            <w:t xml:space="preserve">отсканированные </w:t>
          </w:r>
          <w:r w:rsidR="00011801" w:rsidRPr="008775B2">
            <w:rPr>
              <w:sz w:val="24"/>
              <w:szCs w:val="24"/>
            </w:rPr>
            <w:t>документы с подписями (формат PDF);</w:t>
          </w:r>
        </w:p>
        <w:p w:rsidR="00011801" w:rsidRPr="008775B2" w:rsidRDefault="00892453" w:rsidP="00BB171E">
          <w:pPr>
            <w:pStyle w:val="a5"/>
            <w:numPr>
              <w:ilvl w:val="0"/>
              <w:numId w:val="3"/>
            </w:numPr>
            <w:tabs>
              <w:tab w:val="left" w:pos="-1985"/>
              <w:tab w:val="left" w:pos="709"/>
            </w:tabs>
            <w:ind w:left="709"/>
            <w:jc w:val="both"/>
            <w:rPr>
              <w:sz w:val="24"/>
              <w:szCs w:val="24"/>
            </w:rPr>
          </w:pPr>
          <w:r w:rsidRPr="008775B2">
            <w:rPr>
              <w:sz w:val="24"/>
              <w:szCs w:val="24"/>
            </w:rPr>
            <w:t xml:space="preserve">документы </w:t>
          </w:r>
          <w:r w:rsidR="00BB171E" w:rsidRPr="008775B2">
            <w:rPr>
              <w:sz w:val="24"/>
              <w:szCs w:val="24"/>
            </w:rPr>
            <w:t xml:space="preserve">в </w:t>
          </w:r>
          <w:r w:rsidR="00011801" w:rsidRPr="008775B2">
            <w:rPr>
              <w:sz w:val="24"/>
              <w:szCs w:val="24"/>
            </w:rPr>
            <w:t xml:space="preserve">формате разработки: текстовые документы - MS </w:t>
          </w:r>
          <w:proofErr w:type="spellStart"/>
          <w:r w:rsidR="00011801" w:rsidRPr="008775B2">
            <w:rPr>
              <w:sz w:val="24"/>
              <w:szCs w:val="24"/>
            </w:rPr>
            <w:t>Office</w:t>
          </w:r>
          <w:proofErr w:type="spellEnd"/>
          <w:r w:rsidR="00011801" w:rsidRPr="008775B2">
            <w:rPr>
              <w:sz w:val="24"/>
              <w:szCs w:val="24"/>
            </w:rPr>
            <w:t xml:space="preserve"> 2010, чертежи - </w:t>
          </w:r>
          <w:proofErr w:type="spellStart"/>
          <w:r w:rsidR="00011801" w:rsidRPr="008775B2">
            <w:rPr>
              <w:sz w:val="24"/>
              <w:szCs w:val="24"/>
            </w:rPr>
            <w:t>AutoCAD</w:t>
          </w:r>
          <w:proofErr w:type="spellEnd"/>
          <w:r w:rsidR="00011801" w:rsidRPr="008775B2">
            <w:rPr>
              <w:sz w:val="24"/>
              <w:szCs w:val="24"/>
            </w:rPr>
            <w:t xml:space="preserve"> 2013, локальные и объектные сметы</w:t>
          </w:r>
          <w:r w:rsidRPr="008775B2">
            <w:rPr>
              <w:sz w:val="24"/>
              <w:szCs w:val="24"/>
            </w:rPr>
            <w:t xml:space="preserve"> - формат </w:t>
          </w:r>
          <w:proofErr w:type="spellStart"/>
          <w:r w:rsidRPr="008775B2">
            <w:rPr>
              <w:sz w:val="24"/>
              <w:szCs w:val="24"/>
              <w:lang w:val="en-US"/>
            </w:rPr>
            <w:t>Smt</w:t>
          </w:r>
          <w:proofErr w:type="spellEnd"/>
          <w:r w:rsidRPr="008775B2">
            <w:rPr>
              <w:sz w:val="24"/>
              <w:szCs w:val="24"/>
            </w:rPr>
            <w:t xml:space="preserve"> программного комплекса «</w:t>
          </w:r>
          <w:proofErr w:type="spellStart"/>
          <w:r w:rsidRPr="008775B2">
            <w:rPr>
              <w:sz w:val="24"/>
              <w:szCs w:val="24"/>
            </w:rPr>
            <w:t>Багира</w:t>
          </w:r>
          <w:proofErr w:type="spellEnd"/>
          <w:r w:rsidRPr="008775B2">
            <w:rPr>
              <w:sz w:val="24"/>
              <w:szCs w:val="24"/>
            </w:rPr>
            <w:t>»,</w:t>
          </w:r>
          <w:r w:rsidR="00011801" w:rsidRPr="008775B2">
            <w:rPr>
              <w:sz w:val="24"/>
              <w:szCs w:val="24"/>
            </w:rPr>
            <w:t xml:space="preserve"> сводный сметный расчет - </w:t>
          </w:r>
          <w:proofErr w:type="spellStart"/>
          <w:r w:rsidRPr="008775B2">
            <w:rPr>
              <w:sz w:val="24"/>
              <w:szCs w:val="24"/>
            </w:rPr>
            <w:t>Excel</w:t>
          </w:r>
          <w:proofErr w:type="spellEnd"/>
          <w:r w:rsidRPr="008775B2">
            <w:rPr>
              <w:sz w:val="24"/>
              <w:szCs w:val="24"/>
            </w:rPr>
            <w:t xml:space="preserve"> 2010 (MS </w:t>
          </w:r>
          <w:proofErr w:type="spellStart"/>
          <w:r w:rsidRPr="008775B2">
            <w:rPr>
              <w:sz w:val="24"/>
              <w:szCs w:val="24"/>
            </w:rPr>
            <w:t>Office</w:t>
          </w:r>
          <w:proofErr w:type="spellEnd"/>
          <w:r w:rsidRPr="008775B2">
            <w:rPr>
              <w:sz w:val="24"/>
              <w:szCs w:val="24"/>
            </w:rPr>
            <w:t xml:space="preserve"> 2010)</w:t>
          </w:r>
          <w:r w:rsidR="00BB171E" w:rsidRPr="008775B2">
            <w:rPr>
              <w:sz w:val="24"/>
              <w:szCs w:val="24"/>
            </w:rPr>
            <w:t>.</w:t>
          </w:r>
        </w:p>
        <w:p w:rsidR="00011801" w:rsidRPr="008775B2" w:rsidRDefault="00011801" w:rsidP="00011801">
          <w:pPr>
            <w:widowControl/>
            <w:numPr>
              <w:ilvl w:val="1"/>
              <w:numId w:val="1"/>
            </w:numPr>
            <w:tabs>
              <w:tab w:val="left" w:pos="460"/>
            </w:tabs>
            <w:ind w:left="375"/>
            <w:jc w:val="both"/>
            <w:rPr>
              <w:sz w:val="24"/>
              <w:szCs w:val="24"/>
            </w:rPr>
          </w:pPr>
          <w:r w:rsidRPr="008775B2">
            <w:rPr>
              <w:sz w:val="24"/>
              <w:szCs w:val="24"/>
            </w:rPr>
            <w:t>Спецификации на оборудование и материалы предоставляются в формате</w:t>
          </w:r>
          <w:r w:rsidR="00F95A4C" w:rsidRPr="008775B2">
            <w:rPr>
              <w:sz w:val="24"/>
              <w:szCs w:val="24"/>
            </w:rPr>
            <w:t xml:space="preserve"> MS </w:t>
          </w:r>
          <w:proofErr w:type="spellStart"/>
          <w:r w:rsidR="00F95A4C" w:rsidRPr="008775B2">
            <w:rPr>
              <w:sz w:val="24"/>
              <w:szCs w:val="24"/>
            </w:rPr>
            <w:t>Office</w:t>
          </w:r>
          <w:proofErr w:type="spellEnd"/>
          <w:r w:rsidR="00F95A4C" w:rsidRPr="008775B2">
            <w:rPr>
              <w:sz w:val="24"/>
              <w:szCs w:val="24"/>
            </w:rPr>
            <w:t xml:space="preserve"> 2010 (</w:t>
          </w:r>
          <w:r w:rsidR="00F95A4C" w:rsidRPr="008775B2">
            <w:rPr>
              <w:sz w:val="24"/>
              <w:szCs w:val="24"/>
              <w:lang w:val="en-US"/>
            </w:rPr>
            <w:t>Word</w:t>
          </w:r>
          <w:r w:rsidR="00F95A4C" w:rsidRPr="008775B2">
            <w:rPr>
              <w:sz w:val="24"/>
              <w:szCs w:val="24"/>
            </w:rPr>
            <w:t xml:space="preserve">, </w:t>
          </w:r>
          <w:r w:rsidR="00F95A4C" w:rsidRPr="008775B2">
            <w:rPr>
              <w:sz w:val="24"/>
              <w:szCs w:val="24"/>
              <w:lang w:val="en-US"/>
            </w:rPr>
            <w:t>Excel</w:t>
          </w:r>
          <w:r w:rsidR="00F95A4C" w:rsidRPr="008775B2">
            <w:rPr>
              <w:sz w:val="24"/>
              <w:szCs w:val="24"/>
            </w:rPr>
            <w:t>)</w:t>
          </w:r>
          <w:r w:rsidRPr="008775B2">
            <w:rPr>
              <w:sz w:val="24"/>
              <w:szCs w:val="24"/>
            </w:rPr>
            <w:t>, данные документы должны быть защищены от записи.</w:t>
          </w:r>
        </w:p>
      </w:sdtContent>
    </w:sdt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sdt>
      <w:sdtPr>
        <w:rPr>
          <w:b/>
          <w:sz w:val="24"/>
          <w:szCs w:val="24"/>
        </w:rPr>
        <w:id w:val="815692650"/>
        <w:placeholder>
          <w:docPart w:val="DefaultPlaceholder_1081868574"/>
        </w:placeholder>
      </w:sdtPr>
      <w:sdtEndPr>
        <w:rPr>
          <w:b w:val="0"/>
        </w:rPr>
      </w:sdtEndPr>
      <w:sdtContent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5064"/>
            <w:gridCol w:w="4574"/>
          </w:tblGrid>
          <w:tr w:rsidR="008775B2" w:rsidRPr="008775B2" w:rsidTr="00534057">
            <w:tc>
              <w:tcPr>
                <w:tcW w:w="9464" w:type="dxa"/>
                <w:shd w:val="clear" w:color="auto" w:fill="auto"/>
                <w:hideMark/>
              </w:tcPr>
              <w:p w:rsidR="008775B2" w:rsidRPr="008775B2" w:rsidRDefault="008775B2" w:rsidP="008775B2">
                <w:pPr>
                  <w:rPr>
                    <w:b/>
                    <w:sz w:val="24"/>
                    <w:szCs w:val="24"/>
                  </w:rPr>
                </w:pPr>
                <w:r w:rsidRPr="008775B2">
                  <w:rPr>
                    <w:b/>
                    <w:sz w:val="24"/>
                    <w:szCs w:val="24"/>
                  </w:rPr>
                  <w:t>Подрядчик:</w:t>
                </w:r>
              </w:p>
            </w:tc>
            <w:tc>
              <w:tcPr>
                <w:tcW w:w="5245" w:type="dxa"/>
                <w:shd w:val="clear" w:color="auto" w:fill="auto"/>
                <w:hideMark/>
              </w:tcPr>
              <w:p w:rsidR="008775B2" w:rsidRPr="008775B2" w:rsidRDefault="008775B2" w:rsidP="008775B2">
                <w:pPr>
                  <w:rPr>
                    <w:b/>
                    <w:sz w:val="24"/>
                    <w:szCs w:val="24"/>
                  </w:rPr>
                </w:pPr>
                <w:r w:rsidRPr="008775B2">
                  <w:rPr>
                    <w:b/>
                    <w:sz w:val="24"/>
                    <w:szCs w:val="24"/>
                  </w:rPr>
                  <w:t>Заказчик:</w:t>
                </w:r>
              </w:p>
              <w:p w:rsidR="008775B2" w:rsidRPr="008775B2" w:rsidRDefault="008775B2" w:rsidP="008775B2">
                <w:pPr>
                  <w:rPr>
                    <w:b/>
                    <w:sz w:val="24"/>
                    <w:szCs w:val="24"/>
                  </w:rPr>
                </w:pPr>
                <w:r w:rsidRPr="008775B2">
                  <w:rPr>
                    <w:b/>
                    <w:sz w:val="24"/>
                    <w:szCs w:val="24"/>
                  </w:rPr>
                  <w:t>ОАО «Славнефть-ЯНОС»</w:t>
                </w:r>
              </w:p>
            </w:tc>
          </w:tr>
          <w:tr w:rsidR="008775B2" w:rsidRPr="008775B2" w:rsidTr="00534057">
            <w:tc>
              <w:tcPr>
                <w:tcW w:w="9464" w:type="dxa"/>
                <w:shd w:val="clear" w:color="auto" w:fill="auto"/>
              </w:tcPr>
              <w:p w:rsidR="008775B2" w:rsidRPr="008775B2" w:rsidRDefault="008775B2" w:rsidP="008775B2">
                <w:pPr>
                  <w:rPr>
                    <w:sz w:val="24"/>
                    <w:szCs w:val="24"/>
                  </w:rPr>
                </w:pPr>
              </w:p>
              <w:p w:rsidR="008775B2" w:rsidRPr="008775B2" w:rsidRDefault="008775B2" w:rsidP="008775B2">
                <w:pPr>
                  <w:rPr>
                    <w:sz w:val="24"/>
                    <w:szCs w:val="24"/>
                  </w:rPr>
                </w:pPr>
                <w:r w:rsidRPr="008775B2">
                  <w:rPr>
                    <w:sz w:val="24"/>
                    <w:szCs w:val="24"/>
                  </w:rPr>
                  <w:t>__________________</w:t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</w:r>
                <w:r w:rsidRPr="008775B2">
                  <w:rPr>
                    <w:sz w:val="24"/>
                    <w:szCs w:val="24"/>
                  </w:rPr>
                  <w:softHyphen/>
                  <w:t>_________________</w:t>
                </w:r>
              </w:p>
            </w:tc>
            <w:tc>
              <w:tcPr>
                <w:tcW w:w="5245" w:type="dxa"/>
                <w:shd w:val="clear" w:color="auto" w:fill="auto"/>
              </w:tcPr>
              <w:p w:rsidR="008775B2" w:rsidRPr="008775B2" w:rsidRDefault="008775B2" w:rsidP="008775B2">
                <w:pPr>
                  <w:rPr>
                    <w:sz w:val="24"/>
                    <w:szCs w:val="24"/>
                  </w:rPr>
                </w:pPr>
              </w:p>
              <w:p w:rsidR="008775B2" w:rsidRPr="008775B2" w:rsidRDefault="008775B2" w:rsidP="008775B2">
                <w:pPr>
                  <w:rPr>
                    <w:sz w:val="24"/>
                    <w:szCs w:val="24"/>
                  </w:rPr>
                </w:pPr>
                <w:r w:rsidRPr="008775B2">
                  <w:rPr>
                    <w:sz w:val="24"/>
                    <w:szCs w:val="24"/>
                  </w:rPr>
                  <w:t xml:space="preserve"> _________________________________</w:t>
                </w:r>
              </w:p>
            </w:tc>
          </w:tr>
        </w:tbl>
      </w:sdtContent>
    </w:sdt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4E89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86803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57D4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58C2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6666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67E7A9-7ECD-4CBF-B5E6-CA804E54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5457D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5457D4"/>
    <w:rPr>
      <w:rFonts w:ascii="Segoe UI" w:hAnsi="Segoe UI" w:cs="Segoe UI"/>
      <w:sz w:val="18"/>
      <w:szCs w:val="18"/>
    </w:rPr>
  </w:style>
  <w:style w:type="character" w:styleId="a8">
    <w:name w:val="Placeholder Text"/>
    <w:basedOn w:val="a0"/>
    <w:uiPriority w:val="99"/>
    <w:semiHidden/>
    <w:rsid w:val="00C866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007A16-3752-477C-B59E-C69A76DCB506}"/>
      </w:docPartPr>
      <w:docPartBody>
        <w:p w:rsidR="00D62244" w:rsidRDefault="00B16DA5">
          <w:r w:rsidRPr="00EA7146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A5"/>
    <w:rsid w:val="000F6DA0"/>
    <w:rsid w:val="00B16DA5"/>
    <w:rsid w:val="00D62244"/>
    <w:rsid w:val="00F8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6D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RyzhkovaAV</cp:lastModifiedBy>
  <cp:revision>2</cp:revision>
  <cp:lastPrinted>2018-04-26T17:40:00Z</cp:lastPrinted>
  <dcterms:created xsi:type="dcterms:W3CDTF">2018-07-02T06:23:00Z</dcterms:created>
  <dcterms:modified xsi:type="dcterms:W3CDTF">2018-07-02T06:23:00Z</dcterms:modified>
</cp:coreProperties>
</file>